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0170AB3D" w14:textId="7CD4FB70" w:rsidR="006C5BF7" w:rsidRPr="00C8279F" w:rsidRDefault="00842EE8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42EE8">
        <w:rPr>
          <w:rFonts w:ascii="Arial" w:hAnsi="Arial" w:cs="Arial"/>
          <w:b/>
          <w:sz w:val="28"/>
          <w:szCs w:val="28"/>
        </w:rPr>
        <w:t>v zvezi z omejevalnimi ukrepi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622ABDCC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Pod materialno in kazensko odgovornostjo izjavljamo, da nismo v enem od spodaj navedenih</w:t>
      </w:r>
    </w:p>
    <w:p w14:paraId="1CC0341F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položajev, ki jih opredeljuje prvi odstavek 5k člena UREDBE SVETA (EU) 2022/576 z dne 8.</w:t>
      </w:r>
    </w:p>
    <w:p w14:paraId="149C4A27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aprila 2022 o spremembi Uredbe (EU) št. 833/2014 o omejevalnih ukrepih zaradi delovanja</w:t>
      </w:r>
    </w:p>
    <w:p w14:paraId="4AD5792F" w14:textId="1C6D70F8" w:rsid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Rusije, ki povzroča destabilizacijo razmer v Ukrajini:</w:t>
      </w:r>
    </w:p>
    <w:p w14:paraId="2D93979D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</w:p>
    <w:p w14:paraId="7A96D0B2" w14:textId="21B86BDE" w:rsidR="00842EE8" w:rsidRPr="00842EE8" w:rsidRDefault="00842EE8" w:rsidP="00842EE8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ruski državljan ali fizična ali pravna oseba, subjekt ali organ s sedežem v Rusiji;</w:t>
      </w:r>
    </w:p>
    <w:p w14:paraId="20E88720" w14:textId="5DBF33AD" w:rsidR="00842EE8" w:rsidRPr="00842EE8" w:rsidRDefault="00842EE8" w:rsidP="00926EF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pravna oseba, subjekt ali organ, katerega več kot 50-odstotni delež je v neposredni ali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posredni lasti subjekta iz točke (a) tega odstavka, ali</w:t>
      </w:r>
    </w:p>
    <w:p w14:paraId="2A0E8F4F" w14:textId="3EE20F9B" w:rsidR="006C5BF7" w:rsidRPr="00842EE8" w:rsidRDefault="00842EE8" w:rsidP="00385766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fizična ali pravna oseba, subjekt ali organ, ki deluje v imenu ali po navodilih subjekta iz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točke (a) ali (b) tega odstavka.</w:t>
      </w:r>
    </w:p>
    <w:p w14:paraId="47D6F478" w14:textId="77777777" w:rsidR="00842EE8" w:rsidRPr="009D17FA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5B90F98D" w14:textId="49A1C145" w:rsidR="00594C8A" w:rsidRPr="009D17FA" w:rsidRDefault="00594C8A" w:rsidP="00594C8A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bookmarkStart w:id="1" w:name="_Hlk233804666"/>
      <w:r w:rsidRPr="009D17FA">
        <w:rPr>
          <w:rFonts w:ascii="Arial" w:hAnsi="Arial" w:cs="Arial"/>
        </w:rPr>
        <w:t>Ta izjava je sestavni del ponudbe, s katero se prijavljamo za naročilo male vrednosti</w:t>
      </w:r>
      <w:r w:rsidR="00CC3759">
        <w:rPr>
          <w:rFonts w:ascii="Arial" w:hAnsi="Arial" w:cs="Arial"/>
        </w:rPr>
        <w:t>:</w:t>
      </w:r>
      <w:r w:rsidRPr="009D17FA">
        <w:rPr>
          <w:rFonts w:ascii="Arial" w:hAnsi="Arial" w:cs="Arial"/>
        </w:rPr>
        <w:t xml:space="preserve"> </w:t>
      </w:r>
      <w:r w:rsidR="00CC3759" w:rsidRPr="00CC3759">
        <w:rPr>
          <w:rFonts w:ascii="Arial" w:hAnsi="Arial" w:cs="Arial"/>
          <w:b/>
          <w:bCs/>
        </w:rPr>
        <w:t>NABAVA PERIMETRA</w:t>
      </w:r>
      <w:r w:rsidR="00CC3759">
        <w:rPr>
          <w:rFonts w:ascii="Arial" w:hAnsi="Arial" w:cs="Arial"/>
          <w:b/>
          <w:bCs/>
        </w:rPr>
        <w:t>.</w:t>
      </w:r>
    </w:p>
    <w:bookmarkEnd w:id="1"/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9E67DB">
              <w:rPr>
                <w:rFonts w:ascii="Arial" w:hAnsi="Arial" w:cs="Arial"/>
                <w:sz w:val="20"/>
              </w:rPr>
            </w:r>
            <w:r w:rsidR="009E67DB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9E67DB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3489C8E4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C007C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"/>
  </w:num>
  <w:num w:numId="4">
    <w:abstractNumId w:val="10"/>
  </w:num>
  <w:num w:numId="5">
    <w:abstractNumId w:val="2"/>
  </w:num>
  <w:num w:numId="6">
    <w:abstractNumId w:val="17"/>
  </w:num>
  <w:num w:numId="7">
    <w:abstractNumId w:val="5"/>
  </w:num>
  <w:num w:numId="8">
    <w:abstractNumId w:val="24"/>
  </w:num>
  <w:num w:numId="9">
    <w:abstractNumId w:val="16"/>
  </w:num>
  <w:num w:numId="10">
    <w:abstractNumId w:val="19"/>
  </w:num>
  <w:num w:numId="11">
    <w:abstractNumId w:val="3"/>
  </w:num>
  <w:num w:numId="12">
    <w:abstractNumId w:val="9"/>
  </w:num>
  <w:num w:numId="13">
    <w:abstractNumId w:val="6"/>
  </w:num>
  <w:num w:numId="14">
    <w:abstractNumId w:val="2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0"/>
  </w:num>
  <w:num w:numId="21">
    <w:abstractNumId w:val="14"/>
  </w:num>
  <w:num w:numId="22">
    <w:abstractNumId w:val="26"/>
  </w:num>
  <w:num w:numId="23">
    <w:abstractNumId w:val="21"/>
  </w:num>
  <w:num w:numId="24">
    <w:abstractNumId w:val="8"/>
  </w:num>
  <w:num w:numId="25">
    <w:abstractNumId w:val="7"/>
  </w:num>
  <w:num w:numId="26">
    <w:abstractNumId w:val="22"/>
  </w:num>
  <w:num w:numId="27">
    <w:abstractNumId w:val="11"/>
  </w:num>
  <w:num w:numId="28">
    <w:abstractNumId w:val="1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tL5srhund4mLU9PBbaDOSTWmUelVJJeewgs8HX4ibhVeU5nQOrTKSW/h2KWX6Qkoar5YS+9CCBsc9pj0B4LjQ==" w:salt="jqmrkhC+fdHvz/TmHRW8uQ==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94C8A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007C"/>
    <w:rsid w:val="009C45F1"/>
    <w:rsid w:val="009C6565"/>
    <w:rsid w:val="009C71F7"/>
    <w:rsid w:val="009C7EF8"/>
    <w:rsid w:val="009D17FA"/>
    <w:rsid w:val="009D4FBD"/>
    <w:rsid w:val="009E03E0"/>
    <w:rsid w:val="009E67DB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B2B0F"/>
    <w:rsid w:val="00CB5396"/>
    <w:rsid w:val="00CC1F60"/>
    <w:rsid w:val="00CC3759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29BB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D6F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42DBA-01DB-44F7-AC37-01504FAC4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2026-08-17T10:40:00Z</dcterms:created>
  <dcterms:modified xsi:type="dcterms:W3CDTF">2026-08-17T10:51:00Z</dcterms:modified>
</cp:coreProperties>
</file>